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EFD" w:rsidRPr="008B6907" w:rsidRDefault="00957EFD" w:rsidP="00957EFD">
      <w:pPr>
        <w:spacing w:after="0" w:line="312" w:lineRule="auto"/>
        <w:jc w:val="center"/>
        <w:outlineLvl w:val="1"/>
        <w:rPr>
          <w:rFonts w:ascii="Helvetica" w:eastAsia="Times New Roman" w:hAnsi="Helvetica" w:cs="Helvetica"/>
          <w:b/>
          <w:color w:val="000000"/>
        </w:rPr>
      </w:pPr>
      <w:r w:rsidRPr="008B6907">
        <w:rPr>
          <w:rFonts w:ascii="Helvetica" w:eastAsia="Times New Roman" w:hAnsi="Helvetica" w:cs="Helvetica"/>
          <w:b/>
          <w:color w:val="000000"/>
        </w:rPr>
        <w:t xml:space="preserve">Склонности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Эти Добродетели и Изъяны описывают дополнительные умения и способности вампира или развивают уже имеющиеся у него характеристики</w:t>
      </w:r>
    </w:p>
    <w:p w:rsidR="00957EFD" w:rsidRPr="00957EFD" w:rsidRDefault="00957EFD" w:rsidP="00957EFD">
      <w:pPr>
        <w:spacing w:before="144" w:after="288" w:line="240" w:lineRule="auto"/>
        <w:ind w:firstLine="360"/>
        <w:jc w:val="both"/>
        <w:rPr>
          <w:rFonts w:ascii="Helvetica" w:eastAsia="Times New Roman" w:hAnsi="Helvetica" w:cs="Helvetica"/>
          <w:b/>
          <w:color w:val="000000"/>
        </w:rPr>
      </w:pPr>
      <w:r w:rsidRPr="00957EFD">
        <w:rPr>
          <w:rFonts w:ascii="Helvetica" w:eastAsia="Times New Roman" w:hAnsi="Helvetica" w:cs="Helvetica"/>
          <w:b/>
          <w:color w:val="000000"/>
        </w:rPr>
        <w:t xml:space="preserve">Амбидекстер (одинаковое владение двумя руками)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на удивление ловко владеете обеими руками и можете выполнять действия «неправильной» рукой, не получая штрафов. Обычный штраф при выполнении двух действий двумя руками одновременно (например, фехтование с оружием в каждой руке) равен +1 к сложности для «правильной» руки и +3 к сложности для «неправильной» руки.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Еда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по-прежнему можете есть пищу, сохранив эту привычку с самых ранних дней своего посмертия. Ваши сородичи могут счесть эту способность отвратительной, но вам намного проще сойти за человека, чем им.</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Прирожденный лингвист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Изучение новых языков не представляет для вас особой трудности. Вы не можете выучить больше языков, чем позволяет имеющееся у вас значение Лингвистики, но можете добавить 3 кубика к запасу бросков на любое действие, подразумевающее использования иностранных языков (как устно, так и письменно).</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Способный ученик (Добродетель, 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учитесь очень быстро и усваиваете новые знания намного быстрее, чем окружающие. В конце каждой истории (не игровой сессии) вы получаете один дополнительный балл опыта.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Мастер на все руки (Добродетель, 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владеете внушительным набором знаний и навыков, полученных вами во время ваших долгих путешествий, работы, которую вам приходилось выполнять, или же просто при общении с окружающими. Все значения Навыков и Знаний автоматически увеличиваются на 1 пункт. Это «воображаемый» уровень, указывающий на внушительный набор навыков. Если персонаж обучается или тратит баллы опыта на повышение Навыков и Знаний, он опять должен «оплатить» первый уровень, прежде чем значение характеристики поднимется до 2 уровня. В средние века эта Добродетель встречается редко, так как людям не часто предоставляется возможность научиться чему-то помимо основного ремесла.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Бесталанность (Изъян, 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нет никаких природных склонностей, поэтому количество баллов, которые вы можете потратить на Таланты, уменьшается на 5 (в лучшем случае вы сможете потратить на Таланты 8 баллов, в худшем – 0). Но вы по-прежнему можете потратить на Таланты дополнительные баллы. При этом в начале игры значение любого Таланта у вашего персонажа не может быть равно или выше 3.</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Неуч (Изъян, 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lastRenderedPageBreak/>
        <w:t>Вы не получили абсолютно никакого образования, поэтому количество баллов, которые вы можете потратить на Знания, уменьшается на 5 (в лучшем случае вы сможете потратить на Знания 8 баллов, в худшем – 0). Но вы по-прежнему можете потратить на Знания дополнительные баллы. При этом в начале игры значение любого Знания у вашего персонажа не может быть равно или выше 3.</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Неумеха (Изъян, 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никогда не обучались никакому ремеслу, поэтому количество баллов, которые вы можете потратить на Навыки, уменьшается на 5 (в лучшем случае вы сможете потратить на Навыки 8 баллов, в худшем – 0). Но вы по-прежнему можете потратить на Навыки дополнительные баллы. При этом в начале игры значение любого Навыка у вашего персонажа не может быть равно или выше 3.</w:t>
      </w:r>
    </w:p>
    <w:p w:rsidR="00957EFD" w:rsidRPr="00957EFD" w:rsidRDefault="00957EFD" w:rsidP="00957EFD">
      <w:pPr>
        <w:spacing w:after="0" w:line="312" w:lineRule="auto"/>
        <w:jc w:val="center"/>
        <w:outlineLvl w:val="1"/>
        <w:rPr>
          <w:rFonts w:ascii="Helvetica" w:eastAsia="Times New Roman" w:hAnsi="Helvetica" w:cs="Helvetica"/>
          <w:b/>
          <w:color w:val="000000"/>
        </w:rPr>
      </w:pPr>
      <w:r w:rsidRPr="00957EFD">
        <w:rPr>
          <w:rFonts w:ascii="Helvetica" w:eastAsia="Times New Roman" w:hAnsi="Helvetica" w:cs="Helvetica"/>
          <w:b/>
          <w:color w:val="000000"/>
        </w:rPr>
        <w:t xml:space="preserve">Осведомленность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Эти Добродетели и Изъяны основаны на способности к восприятию (или ее отсутствии).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Обостренные чувства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очень острый слух, нюх, зрение или тонкий вкус. Сложность всех бросков на действия с использованием этих чувств (например, Восприятие + Осведомленность, чтобы услышать слабый шум, почувствовать привкус яда или заметить приближающегося противника) уменьшается на 2. Эта Добродетель, совмещенная с Прорицанием, наделяет вашего персонажа поистине сверхъестественной чувствительностью. Вы можете приобрести ее несколько раз (у Каинита может быть острый слух и тонкий вкус).</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Дальтонизм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различаете только черный и белый цвет. Цвета ничего для вас не значат, хотя вы и воспринимаете насыщенность цвета, что для вас выглядит как разные оттенки серого. Примечание: как правило, дальтонизм – это неспособность различать два цвета, но в целях игры мы несколько изменили определение.</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Тугоухость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плохо слышите. Сложность всех бросков на действия с участием слуха увеличивается на 2. Если у вас есть этот изъян, вы не можете получить Добродетель острого слуха.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Плохое зрение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плохо видите. Сложность всех бросков на действия с участием зрения увеличивается на 2. Это не дальнозоркость и не близорукость, скорее – слабая степень слепоты, которую никак нельзя исправить. Если у вас есть этот изъян, вы не можете получить Добродетель острого зрения.</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Один глаз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лишились одного глаза и не можете его регенерировать. С той стороны, где у вас отсутствует глаз, вы лишены бокового зрения. При броске на любое действие, требующее хорошего восприятия (например, при стрельбе) запас кубиков у вас уменьшается на 2.</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lastRenderedPageBreak/>
        <w:t xml:space="preserve">Глухота (Изъян, 4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ничего не слышите, поэтому все броски на действия с участием слуха автоматически считаются неудачными.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Слепота (Изъян, 6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Все броски на действия с участием зрения автоматически считаются неудачными. Мир красок и света для вас не существует – вы ничего не видите.</w:t>
      </w:r>
    </w:p>
    <w:p w:rsidR="00957EFD" w:rsidRPr="00957EFD" w:rsidRDefault="00957EFD" w:rsidP="00957EFD">
      <w:pPr>
        <w:spacing w:after="0" w:line="312" w:lineRule="auto"/>
        <w:jc w:val="center"/>
        <w:outlineLvl w:val="1"/>
        <w:rPr>
          <w:rFonts w:ascii="Helvetica" w:eastAsia="Times New Roman" w:hAnsi="Helvetica" w:cs="Helvetica"/>
          <w:b/>
          <w:color w:val="000000"/>
        </w:rPr>
      </w:pPr>
      <w:r w:rsidRPr="00957EFD">
        <w:rPr>
          <w:rFonts w:ascii="Helvetica" w:eastAsia="Times New Roman" w:hAnsi="Helvetica" w:cs="Helvetica"/>
          <w:b/>
          <w:color w:val="000000"/>
        </w:rPr>
        <w:t xml:space="preserve">Связи среди Каинитов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Эти характеристики отражают ваш статус среди вампиров и определяют все его выгоды и недостатки.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Покровительство (Добродетель, 1-3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Старейшина хорошо к вам относится из-за услуги, которую вы или ваш сир некогда оказали ему. Его заинтересованность в вас зависит от количества баллов, потраченных на эту Добродетель. Один балл гарантирует незначительное покровительство, три – что старейшина, вполне возможно, обязан вам жизнью.</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Особый дар (Добродетель, 1-3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По каким-то причинам ваш сир во время Становления подарил вам некую ценную вещь. Рассказчик сам решает, что это могло бы быть. Вы можете предлагать свои варианты (а также стоимость дара), но последнее слово остается за мастером.</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Репутация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пользуетесь хорошей репутацией среди вампиров вашего города, и эту репутацию вы или сами заслужили, или унаследовали от сира. Запас бросков при действиях с использованием социальных характеристик увеличивается на 3 пункта (но только при взаимодействии с Каинитами вашего города). У персонажа с этой Добродетелью не может быть Изъяна дурной славы.</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Пешка (Добродетель,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в определенной мере управляете вампиром старше вас по поколению. Эта власть может быть получена через Клятву Крови, шантаж или любым другим способом. Ваша пешка может даже не знать, что ею управляют. В любом случае, за этим вампиром нужно присматривать, иначе он ускользнет от вас.</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Враг (Изъян, 1-5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Когда-то (когда вы еще были человеком или уже после смерти) вы нанесли обиду существу, в чьих силах заставить вас сожалеть о такой неразумности. Сила и влияние этого врага зависят от значения Изъяна. Один балл означает, что враг примерно равен вам, 5 баллов – что вы связались с Патриархом или архимагом. Вы с мастером определяете, насколько сильно враг ненавидит вас и известно ли вам о том, что он вас преследует. За этот Изъян Рассказчик выдает вам дополнительные баллы.</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Сир с плохой репутацией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lastRenderedPageBreak/>
        <w:t>Каиниты вашего города не любят вашего сира и не доверяют ему. Может быть, он – опасный сумасшедший, или же убивает людей без жалости и смысла. Вампиры будут с недоверием относиться и к вам, и эта ноша не покажется вам легкой; грехи отцов, все же…</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Нелюбовь сира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Ваш сир не любит вас и желает вам зла. При малейшей возможности он будет стараться навредить вам и даже может напасть на вас. Друзья вашего сила тоже будут настроены против вас. Удачи!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Дурная слава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плохая репутация среди ваших сородичей. Может быть, вы слишком часто нарушали Традиции или же принадлежите к сомнительной котерии. При общении с другими Каинитами запас бросков на все действия, подразумевающие использование социальных характеристик, уменьшается на 2. У персонажа с этим Изъяном не может быть Добродетели репутации.</w:t>
      </w:r>
    </w:p>
    <w:p w:rsidR="00957EFD" w:rsidRPr="00957EFD" w:rsidRDefault="00957EFD" w:rsidP="00957EFD">
      <w:pPr>
        <w:spacing w:after="0" w:line="312" w:lineRule="auto"/>
        <w:jc w:val="center"/>
        <w:outlineLvl w:val="1"/>
        <w:rPr>
          <w:rFonts w:ascii="Helvetica" w:eastAsia="Times New Roman" w:hAnsi="Helvetica" w:cs="Helvetica"/>
          <w:b/>
          <w:color w:val="000000"/>
        </w:rPr>
      </w:pPr>
      <w:r w:rsidRPr="00957EFD">
        <w:rPr>
          <w:rFonts w:ascii="Helvetica" w:eastAsia="Times New Roman" w:hAnsi="Helvetica" w:cs="Helvetica"/>
          <w:b/>
          <w:color w:val="000000"/>
        </w:rPr>
        <w:t xml:space="preserve">Ментальные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Эти Добродетели и Изъяны характеризуют разум – его силу, слабость и особенности.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Здравый смысл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отличаетесь практичностью и житейской мудростью. Когда вы собираетесь совершить действие, противоречащее здравому смыслу, Рассказчик предупреждает вас о возможных последствиях. Для новичка это – лучшая Добродетель, она позволяет получить от мастера совет касательно желательности или нежелательности того или иного поступка, а то и прямое руководство к действию.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Концентрация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можете сконцентрироваться и отвлечься от всех раздражителей, и эта способность намного превосходит аналогичные способности у вампиров. Любой штраф на сложность или запас бросков, связанный с отвлечением и рассеянием внимания, ограничен двумя пунктами или кубиками. Если штраф равен одному пункту или кубику, никаких дополнительных преимуществ игрок не получает.</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Небесная гармония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чувствуете ход времени и движение небесных тел. Вы можете с точностью до минуты или двух определить время, оставшееся до рассвета или заката, и можете правильно назвать фазу луны в любое время суток. Те, кто знаком с астрономией и обладает этой Добродетелью, могут даже предсказывать некоторые астрологические события, не заглядывая в таблицы. Любое из этих действий требует от вас минимальной концентрации.</w:t>
      </w:r>
    </w:p>
    <w:p w:rsidR="00957EFD" w:rsidRPr="00957EFD" w:rsidRDefault="00957EFD" w:rsidP="00957EFD">
      <w:pPr>
        <w:spacing w:after="0" w:line="240" w:lineRule="auto"/>
        <w:jc w:val="center"/>
        <w:rPr>
          <w:rFonts w:ascii="Verdana" w:eastAsia="Times New Roman" w:hAnsi="Verdana" w:cs="Times New Roman"/>
          <w:color w:val="000000"/>
        </w:rPr>
      </w:pP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Отличная память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в подробностях запоминаете все увиденное и услышанное. Получив при броске на Интеллект + Бдительность хотя бы один успешный балл, вы можете вспомнить все, что нужно, даже если слушали или видели нужную вам информацию лишь однажды и мельком (но сложность у такого действия будет </w:t>
      </w:r>
      <w:r w:rsidRPr="00957EFD">
        <w:rPr>
          <w:rFonts w:ascii="Verdana" w:eastAsia="Times New Roman" w:hAnsi="Verdana" w:cs="Times New Roman"/>
          <w:color w:val="000000"/>
        </w:rPr>
        <w:lastRenderedPageBreak/>
        <w:t>довольно высокой). Чтобы вспомнить все до мельчайших деталей, вам нужно получить 5 успешных баллов. Рассказчик подробно описывает вам вспоминаемую сцену.</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Чуткий сон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просыпаетесь от малейшего шороха и после этого не чувствуете ни сонливости, ни замешательства. Запас бросков не ограничивается значением Пути, как обычно бывает в дневное время суток.</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Невозмутимость (Добродетель,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отличаетесь спокойствием и сдержанностью, и вас нелегко вывести из себя. Сложность всех бросков на безумие увеличивается на 2, вне зависимости от того, насколько провоцирующей выглядит ситуация.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Железная воля (Добродетель, 4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Когда вы приняли решение, ничто не в силах помешать вам и заставить отступить. Доминирование на вас не действует, сложность всех магических или ментальных атак на вас увеличивается на три пункта, если вы знаете о них и оказываете сопротивление. Но дополнительная защита разума стоит вам единицы Силы воли за ход. Даже если вам ничего не известно о нападении, маги и прочие создания, желающие взять вас под контроль, добавляют одни пункт к сложности действия.</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Уверенность в себе (Добродетель, 5 баллов)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Когда вы тратите единицу Силы воли для получения автоматического успеха, уверенность в себе позволяет вам достичь желаемой цели, не израсходовав эту единицу. Объявив об использовании Силы воли и выбросив кубики, вы не потратите эту Силы воли, если только бросок не окажется неудачным. Этот же способ позволит вам избежать провалов, но только в том случае, если о расходовании Силы воли вы объявите до броска. Эту Добродетель можно использовать только в тех случаях, когда вам нужна уверенность в собственных способностях ради успешного выполнения действия. Она используется, когда сложность броска равна или превышает 6. Силу воли можно применять и в других случаях; но если сложность броска равна 5 или ниже, Добродетель вам не поможет.</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Глубокий сон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Вам очень сложно проснуться. Сложность такого броска увеличивается на 2, при встрече с котерией или раннем свидании игрок отыгрывает сонливость и заторможенность.</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Амнезия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ничего не помните о своей смертной жизни. Ваше прошлое для вас – закрытая книга, и порою вас это беспокоит. При желании вы можете набрать еще 5 баллов Изъянов, не уточняя, в чем именно эти Изъяны заключаются. Рассказчик сам может продумать подробности. По мере развития сюжета вы и ваш персонаж будете постепенно открывать их в себе. Амнезия может стать очень опасным недостатком: Рассказчик не обязан жалеть вас.</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Замешательство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lastRenderedPageBreak/>
        <w:t>Вы часто впадаете в замешательство, мир для вас – очень сложное и непонятное место. Иногда вы просто не можете понять, что происходит. Такое поведение отыгрывается постоянно, но особенно сильным замешательство становится при возникновении определенных условий (например, когда вас окружает множество разговаривающих людей или вы входите в пещеру, откуда доносится тошнотворная вонь). Чтобы преодолеть замешательство, можно использовать Силу воли, но эффект от этого использования сохраняется не надолго.</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Слабая воля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восприимчивы к Доминированию и Запугиванию; вы, можно сказать, не можете свободно использовать собственную Силу воли. Прибегнуть к Силу воли вы можете только тогда, когда ваша жизнь находится под угрозой, или когда это соответствует вашему Характеру.</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Забывчивость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Этот Изъян не может быть выбран вместе с Добродетелью концентрации. Вы не забываете свои Знания и Навыки, но имена, титулы и время последнего приема пищи начисто выпадают у вас из памяти. Чтобы вспомнить что-нибудь помимо вашего собственного имени и местонахождения вашего убежища, вам приходится выполнять бросок на Сообразительность или, в крайних случаях, тратить Силу воли.</w:t>
      </w:r>
    </w:p>
    <w:p w:rsidR="00957EFD" w:rsidRPr="00957EFD" w:rsidRDefault="00957EFD" w:rsidP="00957EFD">
      <w:pPr>
        <w:spacing w:after="0" w:line="312" w:lineRule="auto"/>
        <w:jc w:val="center"/>
        <w:outlineLvl w:val="1"/>
        <w:rPr>
          <w:rFonts w:ascii="Helvetica" w:eastAsia="Times New Roman" w:hAnsi="Helvetica" w:cs="Helvetica"/>
          <w:b/>
          <w:color w:val="000000"/>
        </w:rPr>
      </w:pPr>
      <w:r w:rsidRPr="00957EFD">
        <w:rPr>
          <w:rFonts w:ascii="Helvetica" w:eastAsia="Times New Roman" w:hAnsi="Helvetica" w:cs="Helvetica"/>
          <w:b/>
          <w:color w:val="000000"/>
        </w:rPr>
        <w:t xml:space="preserve">Общество смертных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Духовное звание (Добродетель, 1-3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При жизни вы были частью Церкви, а так как с тех пор вы более-менее успешно притворяетесь живым человеком, вам удалось сохранить за собой положение и духовное звание. Вы в определенной степени можете влиять на местные дела, люди уважают вас, так как для них вы – служитель Господа. Один пункт этой Добродетели означает, что вы – причетник или дьякон, 2 пункта – что вы монах, монахиня или торговец индульгенциями. Три балла означают местного священника или уважаемого монаха. Более высокие звание и должности (аббата, епископа и пр.) можно получить только с разрешения Рассказчика (и стоить они будут дороже) – эти должности наделяют персонажа большим влиянием и возлагают на него немалую ответственность.</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Знатность (Добродетель, 1-3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До Становления у вас был титул, и вам каким-то образом удалось сохранить его. Следовательно, за вами сохранились все преимущества и привилегии дворянства. Если у вас нет Дополнения Ресурсы, вы считаетесь безземельным дворянином. Один пункт этой Добродетели соответствует незначительному титулу и малой доле влияния (например, рыцарь). С 2 пунктами вы можете быть баронетом, с тремя – небогатым бароном. Более значимые титулы можно получить только с разрешения Рассказчика. В средние века эти титулы давали власть, но и требовали большой ответственности и усилий со стороны титулованной особы.</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Имение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У вас большой особняк – дом с 25 или большим числом комнат, окруженный имением. Если у вас есть прислуга, она будет ухаживать за имением, но при этом ее нельзя считать Стадом или Слугами, если у вас нет соответствующего </w:t>
      </w:r>
      <w:r w:rsidRPr="00957EFD">
        <w:rPr>
          <w:rFonts w:ascii="Verdana" w:eastAsia="Times New Roman" w:hAnsi="Verdana" w:cs="Times New Roman"/>
          <w:color w:val="000000"/>
        </w:rPr>
        <w:lastRenderedPageBreak/>
        <w:t>Дополнения. Считается, что имение обнесено забором или стеной и является отличным убежищем. Особняк, по вашему желанию, может выглядеть ухоженным или заброшенным, но помните: обитаемое имение привлечет внимание (например, со стороны сборщика налогов). И наоборот, суеверные смертных будут обходить «дом с привидениями» стороной.</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Власть над организацией (Добродетель, 2-5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начинаете игру, обладая абсолютной властью над одной из человеческих организаций (по вашему выбору). Вы или являетесь главой этой организации, или подчинили себе ее руководителя. В первом случае вам придется подумать над тем, как сохранить власть, не показываясь на глаза последователям при дневном свете (вряд ли вы сможете надолго удержаться у руля). Если вы подчинили себе смертного главу организации, подумайте, как вам сохранить свою власть над ним. Шантаж? Клятва Крови? Доминирование? Присутствие? Стоимость Добродетели зависит от объема власти и значимости организации. Управление маленьким скитом с 6 монахами будет стоить 2 балла. Управление большим монастырем с 200 братьями потребует 5 баллов. Подходящие организации: монастыри и аббатства (3-5 баллов), собрание каноников (монахи, работающие при соборе, 5 баллов), скиты (2 балла), госпитали (убежища для больных и бедняков, 3 балла), городские гильдии (2-5 баллов, в зависимости от размеров и влиятельности гильдии), городские суды (3 балла) и пр.</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Шпионская сеть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начинаете игру, имея в подчинении группу смертных, которые сообщают вам о событиях, происходящих в дневном мире или в дальних местах. Их информация всегда соответствует времени и отличается достоверностью; не похоже, чтобы они вам лгали. Но эти люди – не ваши Союзники или Слуги (если только у вас нет соответствующего Дополнения), у них есть и свои собственные цели. Почему они продолжают поставлять вам информацию? Вы платите им? Оказываете им «услуги»? Подчинили себе их главу? Или они – ваши смертные друзья и родственники? Насколько хорошо они знают вас? (Чем больше им о вас известно, тем лучше они смогут находить полезные для вас сведения и отслеживать нужные слухи – но тем больше вреда они причинят вам, если решатся на предательство). Шпионская сеть может состоять из крестьянской семьи или ковена ведьм, посыльных купца или странствующих прокаженных. Полученная ими информация зависит от рода их занятий; в конце концов, разные люди вращаются в разных кругах.</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Знание о смерти (Изъян, 2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Людские сообщества невелики, и соседи прекрасно знают о всех смертях и исчезновениях. Вы жили в той местности, где развиваются события хроники, и людям известно, что вы умерли. Может быть, они видели вас мертвым, может быть, застали вас в состоянии торпора и решили, что вы мертвы (они даже могли похоронить вас). В данный момент это вас не особо беспокоит, но если вы пользуетесь своим настоящим именем или неосторожно попались на глаза людям, у вас могут возникнуть неприятности. Экзорцисты, благочестивые рыцари и прочие (может быть, даже местные люпины) будут стремиться уничтожить вас; демоны и маги могут предложить вам «помощь».</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Опека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lastRenderedPageBreak/>
        <w:t>Вы всего себя отдаете защите некоего человека. Вы можете сами описать своего подопечного, но обычно его созданием занимается мастер. Часто этот человек – ваш друг или родственник из прошлой жизни. Слуги не считаются подопечными, так как они «сами выбрали свой путь». Подопечные обладают удивительной способностью впутываться в неприятности могут стать прекрасными мишенями для врагов персонажа.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Охота (Изъян, 4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привлекли к себе внимание охотника на ведьм или аналогичного персонажа, и теперь он стремится уничтожить вас. Никаких особых причин для вражды с вами у него нет, к тому же он обладает силой, влиянием или способностями, которые беспокоят вас. Ваши друзья, родственники и союзники тоже находятся в опасности. Рано или поздно этот Изъян приведет к открытому конфликту. Выход из такой ситуации не может быть простым; и пока вы его найдете, вам придется потрудиться.</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Второсортный человек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По независящим от себя обстоятельствам (например, обстоятельствам вашего рождения) в средневековой Европе вы считаетесь второсортным человеком. Проявляться это может в двух формах. Во-первых, вы можете быть женщиной. Смертные мужчины относятся к вам как к неполноценному существу, и Каиниты-мужчины тоже могут считать вас неровней себе. Кроме того, во время создания персонажа вам придется объяснить, как вы приобрели определенные боевые навыки (Фехтование, Стрельба из лука или Рукопашный бой) и Знания (Бюрократия, Финансы, Академические знания). Обычно женщин не обучали этим, безусловно, полезным навыкам.</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Во-вторых, вы можете принадлежать к презираемой или преследуемой социальной группе, и ваша внешность, речь или репутация будет выдавать вашу связь с этой группой. Вас не допускают к решению местных политических вопросов, смертные не любят вас и не доверяют вам (помните, что многие Каиниты сохраняют предубеждения того общества, в котором живут и за счет которого питаются). Вы можете быть мавром или евреем в Западной Европе. Может быть, вы – вор, которого некогда поймали и заклеймили, чтобы все знали о ваших преступлениях, или местная проститутка. Вы можете быть и переселенцем, которого местные жители ненавидят (например, норманн в Уэльсе). В любом случае, для толпы вы всегда будете козлом отпущения…</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Помните, что вам не обязательно выбирать этот Изъян! Считается, что женщина-вампир без этого Изъяна смогла преодолеть давление общества и заслужить уважение. Выбирайте Изъян только в том случае, если вы хотите отыграть вампира-отщепенца. </w:t>
      </w:r>
    </w:p>
    <w:p w:rsidR="00957EFD" w:rsidRPr="00957EFD" w:rsidRDefault="00957EFD" w:rsidP="00957EFD">
      <w:pPr>
        <w:spacing w:after="0" w:line="312" w:lineRule="auto"/>
        <w:jc w:val="center"/>
        <w:outlineLvl w:val="1"/>
        <w:rPr>
          <w:rFonts w:ascii="Helvetica" w:eastAsia="Times New Roman" w:hAnsi="Helvetica" w:cs="Helvetica"/>
          <w:b/>
          <w:color w:val="000000"/>
        </w:rPr>
      </w:pPr>
      <w:r w:rsidRPr="00957EFD">
        <w:rPr>
          <w:rFonts w:ascii="Helvetica" w:eastAsia="Times New Roman" w:hAnsi="Helvetica" w:cs="Helvetica"/>
          <w:b/>
          <w:color w:val="000000"/>
        </w:rPr>
        <w:t xml:space="preserve">Физические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Эти Добродетели и Изъяны относятся к вашему здоровью, физическому состоянию и необычной физиологии неупокоенных.</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Гибкость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необычайно гибки. Сложность всех бросков на Ловкость (если действие связано с гибкостью тела) уменьшается на единицу. Эта Добродетель пригодится, например, чтобы пробраться сквозь узкое отверстие.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lastRenderedPageBreak/>
        <w:t xml:space="preserve">Живительная жидкость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Кажется, что ваши сосуды по-прежнему полны крови, поэтому вы выглядите более похожим на человека, чем остальные вампиры. Ваша кожа после смерти не побледнела, вы не прекратили дышать и даже вполне естественно чихаете. До тех пор, пока у вас есть хотя бы единица крови, вы можете заставить свое сердце биться. Этой Добродетели не может быть у Носферату.</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Извлечение сердца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Ваше сердце может находиться вне вашего тела, хотя и не далее 2 футов от места первоначального расположения. Вас нельзя насадить на кол, если только нападающий не знает, где именно расположено ваше сердце. А его местонахождение вы, разумеется, будете держать в секрете.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Отличное пищеварение (Добродетель,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Из крови вы извлекаете больше энергии, чем обычный вампир. В среднем, за каждые выпитые две единицы крови вы получаете три единицы крови (с округлением вниз). Например, выпив четыре единицы крови, вы увеличите свой запас крови на 6, и точно так же он увеличится, если вы выпьете пять единиц крови.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Большой размер (Добродетель, 4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отличаетесь очень крупными габаритами, возможно, ваш рост превышает 7 футов, а вес – 400 фунтов. Из-за этого у вас имеется один дополнительный уровень здоровья и вы можете перенести больше повреждений, прежде чем стать недееспособным. Рассматривайте эту Добродетель как добавочный уровень здоровья, без каких-либо штрафов на броски.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Низкий рост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намного ниже среднего роста и не можете смотреть поверх высоких предметов и быстро двигаться. На все броски на преследование вы получаете штраф в два кубика; вы и Рассказчик должны следить за тем, чтобы ваш рост учитывался при каждой ситуации. В некоторых обстоятельствах низкий рост может стать преимуществом.</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Слабая кровь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относитесь к 13-му Поколению и являетесь отпрыском либеральной линии крови. Поэтому вы слабее обычных средневековых вампиров, и они смотрят на вас сверху вниз. Понизить поколение вы можете только через диаблери, но в этом случае за вами будут охотиться.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Бесформенность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Особенности вашего тела делают вас уродливым и позволяют легко вас запомнить. Поэтому значение Внешности у вас равно нулю (как у Носферату, у которых не может быть этого Изъяна).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Привередливость в пище (Изъян,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можете усваивать только определенные типы крови. Игрок сам выбирает, будет ли его персонаж пить только остывшую кровь (у трупов), или кровь с привкусом сильных эмоций (страха, радости и пр.), или, возможно, </w:t>
      </w:r>
      <w:r w:rsidRPr="00957EFD">
        <w:rPr>
          <w:rFonts w:ascii="Verdana" w:eastAsia="Times New Roman" w:hAnsi="Verdana" w:cs="Times New Roman"/>
          <w:color w:val="000000"/>
        </w:rPr>
        <w:lastRenderedPageBreak/>
        <w:t xml:space="preserve">только кровь животных. Этот Изъян не проявляется у Вентру, которые и так ограничены в выборе пищи слабостями своего клана. </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Ребенок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Во время Становления вы были маленьким ребенком. Удалось вам развиться или нет, но вы по-прежнему выглядите как дитя. У вас имеется Изъян низкого роста (см. выше), окружающие с трудом воспринимают вас всерьез (запас кубиков при броске на соответствующие действия уменьшается на 2). Вам сложно путешествовать в одиночку, и уж вовсе нечего говорить о возможности зайти в таверну или бордель и найти там пищу.</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Уродство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имеется какое-то уродство (ссохшаяся конечность, горб и т. п.), которое осложняет вам общение с окружающими и может причинять вам физическое неудобство. Сложность всех бросков, связанных с физической внешностью, увеличивается на 2. Уродство также на два пункта увеличивает и сложность некоторых бросков на Ловкость (зависит от типа уродства).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Хромота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повреждены ноги или еще что-то мешает вам передвигаться нормально. Запас бросков на все действия, связанные с передвижением, уменьшается на 2. Персонаж не может получить этот Изъян вместе с Добродетелью гибкости.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Проказа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До Становления вы страдали от проказы или какой-нибудь кожной болезни, которую легко спутать с проказой. Значение Внешности у вас не может быть выше 2, ваша плоть усеяна язвами, белыми пятнами, шрамами, сыпью и пр. То, что вы больны, очевидно всякому, кто посмотрит на вас. Власти запрещают вам входить в города, к вам относятся со страхом и отвращением. Очень может быть (по согласованию с мастером), что вы по-прежнему заразны, хотя после смерти болезнь и не оказывает на вас свое разрушительное воздействие. Но вы можете заразить тех, у кого пьете кровь. Для Носферату этот Изъян стоит только 1 балл, и только в том случае, если болезнь заразна.</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Одна рука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только одна рука – выберите, какая именно. Руку вы могли потерять в бою, родиться без нее или же лишиться любым другим способом, который не позволяет вам регенерировать ее. Считается, что вы привыкли пользоваться одной рукой, поэтому штрафов на работу руками нет. Но если для выполнения действия требуется две руки, запас бросков на это действие уменьшается на два. Персонаж не может получить этот Изъян вместе с Добродетелью амбидекстера (а как?).</w:t>
      </w:r>
    </w:p>
    <w:p w:rsidR="00957EFD" w:rsidRPr="00957EFD" w:rsidRDefault="00957EFD" w:rsidP="00957EFD">
      <w:pPr>
        <w:spacing w:after="0" w:line="240" w:lineRule="auto"/>
        <w:jc w:val="center"/>
        <w:rPr>
          <w:rFonts w:ascii="Verdana" w:eastAsia="Times New Roman" w:hAnsi="Verdana" w:cs="Times New Roman"/>
          <w:color w:val="000000"/>
        </w:rPr>
      </w:pP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Неизлечимые раны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получили ранения во время или незадолго до Становления, и сир не позаботился об их исцелении. В начале каждой ночи уровень здоровья у вас опускается до отметки «Ранения». Здоровья можно восстановить, как и при обычных повреждениях, но каждый вечер оно вновь ухудшается.</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lastRenderedPageBreak/>
        <w:t xml:space="preserve">Немота (Изъян, 4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Ваш речевой аппарат не работает, вы совсем не можете говорить. Вам приходится находить другие способы общения – письменно или знаками (привычный нам язык жестов в средние века еще не существовал, но были его предшественники, разработанные монахами, давшими обет молчания, и глухими дворянами. Помните, что в те времена грамотные люди были редкостью, и мало кто сможет прочесть ваше сообщение).</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Жидкая кровь (Изъян, 4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слабая кровь, ее энергии хватает только на то, чтобы поддерживать ваше существование да залечивать раны. Ее нельзя использовать для увеличения значения физических Атрибутов, для Клятвы Крови или требующих крови Дисциплин. Более того, вам не всегда удастся создать нового вампира. В половине случаев Становление просто не сработает.</w:t>
      </w:r>
    </w:p>
    <w:p w:rsidR="00957EFD" w:rsidRPr="00957EFD" w:rsidRDefault="00957EFD" w:rsidP="00957EFD">
      <w:pPr>
        <w:spacing w:after="0" w:line="312" w:lineRule="auto"/>
        <w:jc w:val="center"/>
        <w:outlineLvl w:val="1"/>
        <w:rPr>
          <w:rFonts w:ascii="Helvetica" w:eastAsia="Times New Roman" w:hAnsi="Helvetica" w:cs="Helvetica"/>
          <w:b/>
          <w:color w:val="000000"/>
        </w:rPr>
      </w:pPr>
      <w:r w:rsidRPr="00957EFD">
        <w:rPr>
          <w:rFonts w:ascii="Helvetica" w:eastAsia="Times New Roman" w:hAnsi="Helvetica" w:cs="Helvetica"/>
          <w:b/>
          <w:color w:val="000000"/>
        </w:rPr>
        <w:t xml:space="preserve">Личность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Эти Добродетели и Изъяны относятся к личности вашего персонажа и описывают идеалы, особенности и патологии. Некоторые Изъяны личности можно временно игнорировать, использовав Силу воли. Если у вас есть один из таких Изъянов и в подходящей ситуации вы его не отыгрываете, Рассказчик может сказать, что вы потратили единицу Силы воли. Просто так от этих Изъянов избавиться невозможно, даже на время.</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Кодекс чести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есть личный кодекс чести, которого вы строго придерживаетесь. Вы можете автоматически противостоять большинству искушений, которые противоречат вашему кодексу. Борясь со сверхъестественным воздействием (Доминированием и пр.), которое побуждает вас нарушить кодекс, вы получаете 3 дополнительных кубика при броске на сопротивление или сложность броска у вашего противника возрастает на 2 (по выбору мастера). Вы должны описать ваш личный кодекс поведения как можно подробней, особое внимание уделяя основным правилам и положениям.</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Высшая цель (Добродетель,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всех есть «причина жить», но ваше существование наполнено особым смыслом. Выбранная вами цель во всем руководит вами и направляет вас. Вас не беспокоят мелкие проблемы и повседневные дела, потому что у вас сеть высшая цель. Хотя порою эта цель полностью поглощает вас и заставляет вести себя вопреки здравому смыслу, она же дает вам огромную внутреннюю силу. При любом броске, который имеет хоть какое-то отношение к цели, вы получаете два дополнительных кубика. Вам нужно решить, что же это за цель, и еще до начала игры обговорить ее с Рассказчиком (нельзя совмещать эту Добродетель и Изъян недостижимой цели).</w:t>
      </w:r>
    </w:p>
    <w:p w:rsidR="00957EFD" w:rsidRPr="00957EFD" w:rsidRDefault="00957EFD" w:rsidP="00957EFD">
      <w:pPr>
        <w:spacing w:after="0" w:line="240" w:lineRule="auto"/>
        <w:ind w:left="72"/>
        <w:outlineLvl w:val="3"/>
        <w:rPr>
          <w:rFonts w:ascii="Helvetica" w:eastAsia="Times New Roman" w:hAnsi="Helvetica" w:cs="Helvetica"/>
          <w:b/>
          <w:color w:val="000000"/>
        </w:rPr>
      </w:pPr>
      <w:r w:rsidRPr="00957EFD">
        <w:rPr>
          <w:rFonts w:ascii="Helvetica" w:eastAsia="Times New Roman" w:hAnsi="Helvetica" w:cs="Helvetica"/>
          <w:b/>
          <w:color w:val="000000"/>
        </w:rPr>
        <w:t xml:space="preserve">Берсерк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управляете Зверем лучше большинства вампиров и можете впадать в безумие по желанию (игнорируя штрафы на ранения). При этом вы по-прежнему вынуждены расплачиваться за все действия, совершенные во время припадка, и можете впасть в безумие помимо воли.</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lastRenderedPageBreak/>
        <w:t xml:space="preserve">Двойственность (Добродетель,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 два Характера, различных, но взаимодополняющих, оба из которых соответствуют вашей личности. Вы можете восстанавливать Силу воли при помощи каждого из этих характеров. При желании вы можете выбрать и Маску, которая будет отличаться от Характеров. Эта Добродетель – не то же самое, что и множественная личность (см. Психозы).</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Неприятная привычка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У вас есть определенный «пунктик», который время от времени ставит вас в неловкое положение. Это может быть чрезмерное стремление к чистоте, склонность к бахвальству, азартным играм, воровству, преувеличениям или просто излишняя болтливость. Потратив единицу Силы воли, можно противостоять побуждению, но нельзя избавиться от склонности. </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Неприязнь / ненависть (Изъян, 1-3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безо всяких причин не любите некоторые вещи. Это может быть определенное животное, тип людей, ситуации или что-нибудь еще. Вы постоянно стремитесь причинить вред нелюбимому существу или подчинить его. Если вы просто испытываете неприязнь (1 балл), то сложность всех бросков, касающихся объекта неприязни, увеличивается на 2. Если же значение этого Изъяна равно 3, вы искренне ненавидите этот объект и впадаете в безумие каждый раз при столкновении с ним. Помните, что некоторые объекты не могут стать слишком сильным раздражением в условиях средневековой Европы – ненависть к китайской кухне или рыжим сицилийским сапожникам вряд ли сможет проявиться в пределах хроники. Рассказчик может разрешить или запретить выбранный вами объект ненависти/неприязни.</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Ночные кошмары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Каждый раз, как вы ложитесь спать, вам снятся кошмары, воспоминания о которых преследуют вас и во время бодрствования. Иногда ночные (или дневные, если вам так больше нравится) кошмары оказываются настолько пугающими, что запас бросков на все действия в последующую ночь уменьшается на единицу (по решению Рассказчика). Порою вы путаете кошмары с явью. Умелый Рассказчик не преминет этим воспользоваться.</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Фобия (Изъян, 1-3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чего-то отчаянно боитесь. Инстинктивно вы стараетесь держаться подальше от пугающего вас объекта. Обычно объектами фобий становятся некоторые виды животных, насекомых, толпы людей, открытые или закрытые места и высота. Когда вы сталкиваетесь с пугающим вас объектом, вы должны выполнить бросок на Силу воли. Сложность этого броска определяется Рассказчиком и зависит от обстоятельств. Последствия неудачного броска зависят от серьезности фобии. Если значение Изъяна равно 1, вы просто отходите подальше от объекта. Если значение Изъяна равно 3, вы не сможете подойти к объекту фобии, не получив трех успешных баллов (даже если бросок был успешным). При неуспешном броске вас охватывает Красный ужас и вы в панике убегаете. Рассказчик сам решает, какие фобии допустимы в его игре.</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Нежелательная жертва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отказываетесь питаться некоторыми категориями жертв. Например, миролюбивый отшельник может отказаться от крови людей, а образованный </w:t>
      </w:r>
      <w:r w:rsidRPr="00957EFD">
        <w:rPr>
          <w:rFonts w:ascii="Verdana" w:eastAsia="Times New Roman" w:hAnsi="Verdana" w:cs="Times New Roman"/>
          <w:color w:val="000000"/>
        </w:rPr>
        <w:lastRenderedPageBreak/>
        <w:t>вампир будет щадить ученых и музыкантов. Когда кто-то другой охотится на людей из этой категории, вы впадаете в гнев, а иногда – и в безумие (по решению Рассказчика). Если вы сами случайно выпили кровь у жертвы из этой категории, вы автоматически впадаете в безумие и должны выполнить бросок на Путь (сложность 8 и выше), чтобы не поддаться Зверю. Этот Изъян не столь последователен, как избирательность Вентру, поэтому члены клана Вентру не могут его иметь.</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Самоуверенность (Изъян, 1 балл)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Вы отличаетесь сильной и непоколебимой уверенностью в своих силах и способностях – вы, не задумываясь, полагаетесь на свои умения, даже тогда, когда ситуация грозит вам поражением. Так как ваших способностей может не хватить, этот Изъян весьма опасен. В случае неудачи вы быстро находите, на кого возложить вину за нее. Если вы достаточно убедительны, вы можете заразить своей уверенностью окружающих. </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Низкая самооценка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Вам не хватает уверенности в себе и веры в свои силы. В ситуациях, когда вы не надеетесь на успех, запас бросков у вас уменьшается на 2 пункта (ситуации выбирает Рассказчик, но если вы поможете ему и определите, когда именно будет проявляться этот Изъян, штраф может быть уменьшен до 1 пункта). По требованию мастера вы должны будете выполнить бросок на Силу воли в тех случаях, когда вам нужна уверенность в себе, или даже потратить единицу Силы воли в ситуациях, когда для остальных персонажей это необязательно.</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Мягкосердечие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не выносите вида чужих страданий; может быть, вы отличаетесь сострадательностью или просто не любите накала эмоций. Если вы – причина чужих страданий и стали их свидетелем, ночами вас будет охватывать отвращение к себе, а днем вы будете маяться от бессонницы и угрызений совести. Вы избегаете ситуаций, в которых могли бы столкнуться с чужими страданиями, и сделаете все, чтобы защитить окружающих. Когда вы смотрите на муки другого существа, сложность всех бросков в течение следующего часа увеличивается на два.</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Территориальность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Вы не любите покидать ваши владения и не терпите, когда чужаки вторгаются к вам. На самом деле, стоит вам покинуть свою территорию, как вы начинаете нервничать и переживать, и сложность всех бросков увеличивается на единицу. К тому же, когда другие вампиры заходят на вашу территорию, вы должны выполнять бросок на безумие, если, конечно, у них нет разрешения на вход.</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Мстительность (Изъян, 2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У вас есть дело, которое нужно решить – уничтоженный друг, убитый родитель, что-нибудь в этом духе. Вы одержимы мыслями о мести. Отмщение – вот ваша первая цель во всех ситуациях. Потребность мстить можно преодолеть, потратив единицу Силы воли, но и тогда она утихнет лишь на время. Придет день, и вы сможете отомстить, но Рассказчик постарается, чтобы это было нелегко.</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lastRenderedPageBreak/>
        <w:t xml:space="preserve">Недостижимая цель (Изъян, 3 балла) </w:t>
      </w:r>
    </w:p>
    <w:p w:rsidR="00957EFD" w:rsidRPr="00957EFD" w:rsidRDefault="00957EFD" w:rsidP="00957EFD">
      <w:pPr>
        <w:spacing w:before="144" w:after="288" w:line="240" w:lineRule="auto"/>
        <w:ind w:firstLine="360"/>
        <w:jc w:val="both"/>
        <w:rPr>
          <w:rFonts w:ascii="Verdana" w:eastAsia="Times New Roman" w:hAnsi="Verdana" w:cs="Times New Roman"/>
          <w:color w:val="000000"/>
        </w:rPr>
      </w:pPr>
      <w:r w:rsidRPr="00957EFD">
        <w:rPr>
          <w:rFonts w:ascii="Verdana" w:eastAsia="Times New Roman" w:hAnsi="Verdana" w:cs="Times New Roman"/>
          <w:color w:val="000000"/>
        </w:rPr>
        <w:t xml:space="preserve">У вас есть цель, которая порою затрудняет вам жизнь и отвлекает от насущных дел. Цель эта глобальна по масштабу и практически недостижима. Может быть, вы хотите сокрушить Церковь или добиться всеобщего просвещения. Так как во время хроники вы должны стремиться к достижению своей цели (потратив Силу воли, вы на короткое время можете от нее отвлечься), время от времени вы будете попадать в сложные ситуации и действовать неправильно. Тщательно выбирайте цель, так как она будет руководить действиями вашего персонажа на протяжении всей игры. </w:t>
      </w:r>
    </w:p>
    <w:p w:rsidR="00957EFD" w:rsidRPr="00581447" w:rsidRDefault="00957EFD" w:rsidP="00957EFD">
      <w:pPr>
        <w:spacing w:after="0" w:line="240" w:lineRule="auto"/>
        <w:jc w:val="center"/>
        <w:rPr>
          <w:rFonts w:ascii="Verdana" w:eastAsia="Times New Roman" w:hAnsi="Verdana" w:cs="Times New Roman"/>
          <w:color w:val="000000"/>
        </w:rPr>
      </w:pPr>
    </w:p>
    <w:p w:rsidR="00957EFD" w:rsidRPr="00581447" w:rsidRDefault="00957EFD" w:rsidP="00957EFD">
      <w:pPr>
        <w:spacing w:after="0" w:line="312" w:lineRule="auto"/>
        <w:jc w:val="center"/>
        <w:outlineLvl w:val="1"/>
        <w:rPr>
          <w:rFonts w:ascii="Helvetica" w:eastAsia="Times New Roman" w:hAnsi="Helvetica" w:cs="Helvetica"/>
          <w:b/>
          <w:color w:val="000000"/>
        </w:rPr>
      </w:pPr>
      <w:r w:rsidRPr="00581447">
        <w:rPr>
          <w:rFonts w:ascii="Helvetica" w:eastAsia="Times New Roman" w:hAnsi="Helvetica" w:cs="Helvetica"/>
          <w:b/>
          <w:color w:val="000000"/>
        </w:rPr>
        <w:t xml:space="preserve">Сверхъестественные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Эти Добродетели и Изъяны – еще одна разновидность сверхъестественных преимуществ или недостатков. Хотя в целом они встречаются редко, но в этот век суеверий шанс столкнуться с ними довольно высок. Так как эти характеристики наделяют персонажа силой, Рассказчик должен сам решить, может ли игрок выбрать одну из них или нет. К тому же не следует выбирать эти характеристики, если они не соответствуют концепции вашего персонажа, и в любом случае нужно объяснить, как они у него появились. В целом не рекомендуется выбирать более двух Добродетелей и Изъянов этой категории, и выбор делается только по согласованию с Рассказчиком.</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Истинная любовь (Добродетель, 1 балл)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Вы нашли, а затем, возможно, потеряли (пусть даже временно) истинную любовь. Тем не менее, эта любовь освещает ваше лишенное сильных эмоций существование. Она дает вам силы переносить страдания, лишения и опасности. В условиях игры это значит, что тогда, когда вы пытаетесь стать ближе к своей любви или защитить ее, любой бросок на Силу воли автоматически считается успешным. Порою сила любви защищает вас от сверхъестественного воздействия (по решению Рассказчика). Но любовь может стать и помехой, к тому же время от времени объекту любви будет требоваться помощь и поддержка. Помните: эта Добродетель может сильно затруднить действия вашего персонажа.</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Чувство опасности (Добродетель, 2 балла)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У вас есть шестое чувство, предупреждающее вас об опасности. Когда вы в опасности, Рассказчик тайком выполняет бросок на Восприятие + Бдительность, сложность которого зависит от удаленности этой опасности. В случае успеха мастер говорит, что вы что-то предчувствуете. Если было получено несколько успешных баллов, мастер может указать вам направление, отдаленность и природу этой опасности.</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Благосклонность фей (Добродетель, 2 балла)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Ваше присутствие не пугает фей, наоборот, вы привлекаете их и интуитивно понимаете их. Может быть, в вас даже есть небольшая доля крови фей. И только Господь знает, что случится, если вы будете общаться со сказочным народцем слишком долго…</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Несгибаемость (Добродетель, 1 балл)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lastRenderedPageBreak/>
        <w:t>Не важно, сколько крови других вампиров вы выпьете – вы никогда не попадете под Клятву Крови. Никогда вам не придется вести жизнь раба.</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Удача (Добродетель, 4 балла)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Вы родились удачливым или, может быть, заслужили особую благосклонность Дьявола. В любом случае, за историю вы можете трижды перебросить неудачные броски. Один и тот же бросок может перебрасываться только однажды.</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Истинная Вера (Добродетель, 7 баллов)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 вас живет вера и любовь к Господу (какое бы имя вы не давали Всемогущему). Вы начинаете игру с одним пунктом Веры (значение этой характеристики может колебаться от 1 до 10). Вера дает вам успокоение и поддерживает вас тогда, когда все остальные покинули вас. Может быть, вы сохранили эту веру с тех пор, как были живы. А может случиться и так, что вера пришла к вам уже после Становления, чтобы помочь вам перенести посмертие.</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Вера увеличивает Силу воли и значение Пути, добавляя 1 пункт к запасу бросков за каждую единицу Веры. Сверхъестественные проявления Веры, если таковые будут, описывает мастер, хотя чаще всего они ограничиваются возможностью отогнать вампиров. В общем случае персонаж должен выполнить бросок на Веру со сложностью, равной значению Силы воли у противника; каждый успешный балл заставляет противника отступить на шаг назад; если персонаж прижмет святые символы к телу вампира, за каждый успешный балл он нанесет противнику один уровень повреждений. Проявления веры разнятся у разных персонажей и практически никогда не бывают явными – даже самые святые люди порою считали самым большим своим чудом успокоение терзаемой муками души. Природа творимых вами чудес обычно будет определяться вашим Характером, и вы можете так никогда и не понять, что вас поддерживает сила извне.</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Значение Веры в начале игры не может быть выше 1. Это значение увеличивается по решению Рассказчика с учетом поведения и деяний персонажа.</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Метка порока (Изъян, 1 балл)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Растения вянут при вашем приближении и засыхают, когда вы прикасаетесь к ним. Некоторые вампиры верят, что этот Изъян был у самого Каина.</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Демон-преследователь (Изъян, 1-4 балла)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Демон проявляет повышенный интерес к вашей душе. Время от времени он является к вам, и пытается угрозами, подкупом и сладкими речами склонить на свою сторону. Иногда он просто прост оказать ему невинную услугу. Иногда – простит продать ему душу. Порою он предлагает вам помощь или информацию, вроде бы ничего не требуя взамен. Но в любом случае он служит не вам, а своим адским владыкам. Все его замыслы ведут к одному – поймать вас в ловушку и завладеть вашей душой. Младший демон (1 балл) может быть навязчивым бесом, способным только на мелкие пакости, воровство кое-каких безделушек да униженные просьбы о продаже души, его затеи не впечатляют, но могут вызвать раздражение. Сильный демон (4 балла) равен вам по физической силе и может составлять поистине грандиозные планы, чтобы </w:t>
      </w:r>
      <w:r w:rsidRPr="00581447">
        <w:rPr>
          <w:rFonts w:ascii="Verdana" w:eastAsia="Times New Roman" w:hAnsi="Verdana" w:cs="Times New Roman"/>
          <w:color w:val="000000"/>
        </w:rPr>
        <w:lastRenderedPageBreak/>
        <w:t>заполучить вашу душу. В любом случае Рассказчик создает персонажа-демона и отыгрывает его на протяжении всего сюжета.</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Неприязнь к чесноку (Изъян, 2 балла)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Вы не переносите запах чеснока и при малейших его признаках покидаете комнату. Сильный запах может вызвать у вас кровавые слезы, почти ослепить вас, а прикосновение к чесноку становится причиной ожогов и даже ран (Рассказчик определяет степень повреждений). В те времена большинство крестьян верит, что чеснок отгоняет злых духов, поэтому столкнуться с чесноком можно повсюду. Будьте осторожны.</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Дух-преследователь (Изъян, 3 балла)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Вас преследует призрак, которого можете видеть и слышать только вы (и медиумы). Призрак вас не любит и пытается всячески осложнить вам жизнь, отвлекает вас и устраивает вам мелкие пакости, в особенности тогда, когда вам нужно сосредоточиться и сохранить спокойствие. Он обладает определенными способностями, которые может использовать против вас (каждую способность – один раз за историю): прятать мелкие предметы, вызывать «холодок ужаса» или чувство неловкости у окружающих, когда они находятся рядом с вами, вызывать у вас или у других персонажей звон в ушах, передвигать небольшие предметы, например, нож или перо, разбивать и ломать хрупкие вещи, например, бутылки или зеркала, подставлять вам подножки и шуметь (например, имитируя звон цепей). Накричав на призрака, можно на время избавиться от него, но он по-прежнему будет смещать тех, кто вас окружает. Рассказчик может подробно описать призрака и придать ему индивидуальные черты, чтобы окончательно вывести вашего персонажа из себя (см. также «Призраки: Забвение»).</w:t>
      </w:r>
    </w:p>
    <w:p w:rsidR="00957EFD" w:rsidRPr="00581447" w:rsidRDefault="00957EFD" w:rsidP="00957EFD">
      <w:pPr>
        <w:spacing w:after="0" w:line="240" w:lineRule="auto"/>
        <w:ind w:left="72"/>
        <w:outlineLvl w:val="3"/>
        <w:rPr>
          <w:rFonts w:ascii="Helvetica" w:eastAsia="Times New Roman" w:hAnsi="Helvetica" w:cs="Helvetica"/>
          <w:b/>
          <w:color w:val="000000"/>
        </w:rPr>
      </w:pPr>
      <w:r w:rsidRPr="00581447">
        <w:rPr>
          <w:rFonts w:ascii="Helvetica" w:eastAsia="Times New Roman" w:hAnsi="Helvetica" w:cs="Helvetica"/>
          <w:b/>
          <w:color w:val="000000"/>
        </w:rPr>
        <w:t xml:space="preserve">Несчастливая судьба (Изъян, 5 баллов)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Вы обречены на ужасную смерть или, того хуже, на бесконечную агонию. В конце концов все ваши усилия, старания и устремления обратятся в ничто. Ваша судьба определена, и вы ничего не можете изменить. Более того, вы примерно представляете себе, что вас ждет, так как у вас были видения о вашем будущем, которые сильно встревожили вас. Беспокойство, вызванное этими видениями, можно преодолеть только с помощью Силы воли, но после каждого нового видения беспокойство вновь будет терзать вас. Рано или поздно вы и в самом деле столкнетесь с судьбой, но когда и как это произойдет – зависит только от Рассказчика. Хотя вы не можете изменить судьбу, вы можете постараться достичь своей цели до того, как рок настигнет вас, или, по крайней мере, попытаться избавить своих друзей от опасности. Этот Изъян очень трудно отыгрывать; и хотя игрокам часто кажется, что он полностью лишает их воли, на самом деле он дает свободу. </w:t>
      </w:r>
    </w:p>
    <w:p w:rsidR="00957EFD" w:rsidRDefault="00957EFD" w:rsidP="00957EFD">
      <w:pPr>
        <w:spacing w:after="0" w:line="240" w:lineRule="auto"/>
        <w:jc w:val="center"/>
        <w:rPr>
          <w:rFonts w:ascii="Verdana" w:eastAsia="Times New Roman" w:hAnsi="Verdana" w:cs="Times New Roman"/>
          <w:noProof/>
          <w:color w:val="000000"/>
          <w:sz w:val="36"/>
          <w:szCs w:val="36"/>
          <w:lang w:val="en-US"/>
        </w:rPr>
      </w:pPr>
    </w:p>
    <w:p w:rsidR="00581447" w:rsidRDefault="00581447" w:rsidP="00957EFD">
      <w:pPr>
        <w:spacing w:after="0" w:line="240" w:lineRule="auto"/>
        <w:jc w:val="center"/>
        <w:rPr>
          <w:rFonts w:ascii="Verdana" w:eastAsia="Times New Roman" w:hAnsi="Verdana" w:cs="Times New Roman"/>
          <w:noProof/>
          <w:color w:val="000000"/>
          <w:sz w:val="36"/>
          <w:szCs w:val="36"/>
          <w:lang w:val="en-US"/>
        </w:rPr>
      </w:pPr>
    </w:p>
    <w:p w:rsidR="00581447" w:rsidRDefault="00581447" w:rsidP="00957EFD">
      <w:pPr>
        <w:spacing w:after="0" w:line="240" w:lineRule="auto"/>
        <w:jc w:val="center"/>
        <w:rPr>
          <w:rFonts w:ascii="Verdana" w:eastAsia="Times New Roman" w:hAnsi="Verdana" w:cs="Times New Roman"/>
          <w:noProof/>
          <w:color w:val="000000"/>
          <w:sz w:val="36"/>
          <w:szCs w:val="36"/>
          <w:lang w:val="en-US"/>
        </w:rPr>
      </w:pPr>
    </w:p>
    <w:p w:rsidR="00581447" w:rsidRDefault="00581447" w:rsidP="00957EFD">
      <w:pPr>
        <w:spacing w:after="0" w:line="240" w:lineRule="auto"/>
        <w:jc w:val="center"/>
        <w:rPr>
          <w:rFonts w:ascii="Verdana" w:eastAsia="Times New Roman" w:hAnsi="Verdana" w:cs="Times New Roman"/>
          <w:noProof/>
          <w:color w:val="000000"/>
          <w:sz w:val="36"/>
          <w:szCs w:val="36"/>
          <w:lang w:val="en-US"/>
        </w:rPr>
      </w:pPr>
    </w:p>
    <w:p w:rsidR="00581447" w:rsidRDefault="00581447" w:rsidP="00957EFD">
      <w:pPr>
        <w:spacing w:after="0" w:line="240" w:lineRule="auto"/>
        <w:jc w:val="center"/>
        <w:rPr>
          <w:rFonts w:ascii="Verdana" w:eastAsia="Times New Roman" w:hAnsi="Verdana" w:cs="Times New Roman"/>
          <w:noProof/>
          <w:color w:val="000000"/>
          <w:sz w:val="36"/>
          <w:szCs w:val="36"/>
          <w:lang w:val="en-US"/>
        </w:rPr>
      </w:pPr>
    </w:p>
    <w:p w:rsidR="00581447" w:rsidRPr="00581447" w:rsidRDefault="00581447" w:rsidP="00957EFD">
      <w:pPr>
        <w:spacing w:after="0" w:line="240" w:lineRule="auto"/>
        <w:jc w:val="center"/>
        <w:rPr>
          <w:rFonts w:ascii="Verdana" w:eastAsia="Times New Roman" w:hAnsi="Verdana" w:cs="Times New Roman"/>
          <w:color w:val="000000"/>
          <w:sz w:val="36"/>
          <w:szCs w:val="36"/>
          <w:lang w:val="en-US"/>
        </w:rPr>
      </w:pPr>
    </w:p>
    <w:p w:rsidR="00957EFD" w:rsidRPr="00581447" w:rsidRDefault="00957EFD" w:rsidP="00957EFD">
      <w:pPr>
        <w:spacing w:after="0" w:line="312" w:lineRule="auto"/>
        <w:jc w:val="center"/>
        <w:outlineLvl w:val="1"/>
        <w:rPr>
          <w:rFonts w:ascii="Helvetica" w:eastAsia="Times New Roman" w:hAnsi="Helvetica" w:cs="Helvetica"/>
          <w:b/>
          <w:color w:val="000000"/>
        </w:rPr>
      </w:pPr>
      <w:r w:rsidRPr="00581447">
        <w:rPr>
          <w:rFonts w:ascii="Helvetica" w:eastAsia="Times New Roman" w:hAnsi="Helvetica" w:cs="Helvetica"/>
          <w:b/>
          <w:color w:val="000000"/>
        </w:rPr>
        <w:t xml:space="preserve">Вспомогательные Дополнения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Ниже приводится информация по некоторым элементам, которые могут быть включены в вашу хронику (например, средневековая денежная система).</w:t>
      </w:r>
    </w:p>
    <w:p w:rsidR="00957EFD" w:rsidRPr="00581447" w:rsidRDefault="00957EFD" w:rsidP="00957EFD">
      <w:pPr>
        <w:spacing w:after="0" w:line="240" w:lineRule="auto"/>
        <w:jc w:val="center"/>
        <w:outlineLvl w:val="2"/>
        <w:rPr>
          <w:rFonts w:ascii="Helvetica" w:eastAsia="Times New Roman" w:hAnsi="Helvetica" w:cs="Helvetica"/>
          <w:b/>
          <w:color w:val="000000"/>
        </w:rPr>
      </w:pPr>
      <w:r w:rsidRPr="00581447">
        <w:rPr>
          <w:rFonts w:ascii="Helvetica" w:eastAsia="Times New Roman" w:hAnsi="Helvetica" w:cs="Helvetica"/>
          <w:b/>
          <w:color w:val="000000"/>
        </w:rPr>
        <w:t xml:space="preserve">Деньги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В средневековой Европе была весьма странная денежная система. Она отличалась запутанностью и нелогичностью, но, по счастью, в игре вам редко придется прибегать к ней. Что персонажи хотят приобрести? Просто опишите товары и услуги с использованием соответствующих выражений (например, «это недорого», «у вас не хватает денег», «если вы купите эту вещь, вы на месяц останетесь без денег»). Если же вас интересует, как именно была устроена средневековая денежная система, читайте этот раздел дальше.</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Основная денежная единица – пенни, монета, изготавливаемая из серебра (уже в то время в серебро вводили менее ценные металлы). Ценность пенни сильно разнилась в зависимости от объема урожая, чистоты серебра и пр. В одних странах пенни изготовлялись из более чистого серебра, чем в других; порою добавок в серебре было так много, что монета, по существу, была медной (так называемые «черные монеты», так как со временем они темнели). Если урожай был плохим, цены повышались, когда еды было в избытке – понижались. В среднем считается, что за день работник получает 3 пенни, и этой суммы ему хватает для пропитания и оплаты жилья. Мало кто из средневековых жителей мог позволить себе тратить деньги на предметы роскоши.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Более крупные суммы выражаются в шиллингах и золотых. Один шиллинг равен 12 пенни, 20 шиллингов (или 240 пенни) составляют один золотой. Но шиллинги и золотые как физические монеты в игре не существуют, они просто используются для удобства расчетов. В обращении находятся пении, полпенни и четверть-пенни.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Многие люди вообще не держали в руках денег или видели их очень редко. Большинство средневековых людей – крестьяне, которые сами выращивают себе пищу и часто сами изготавливают посуду, инструменты, обувь и одежду. Если им нужно что-нибудь приобрести, они прибегают к обмену: выменивают пару куриц на башмаки, корову – на комплект одежды и так далее.</w:t>
      </w:r>
    </w:p>
    <w:p w:rsidR="00957EFD" w:rsidRPr="00581447" w:rsidRDefault="00957EFD" w:rsidP="00957EFD">
      <w:pPr>
        <w:spacing w:after="0" w:line="240" w:lineRule="auto"/>
        <w:jc w:val="center"/>
        <w:outlineLvl w:val="2"/>
        <w:rPr>
          <w:rFonts w:ascii="Helvetica" w:eastAsia="Times New Roman" w:hAnsi="Helvetica" w:cs="Helvetica"/>
          <w:b/>
          <w:color w:val="000000"/>
        </w:rPr>
      </w:pPr>
      <w:r w:rsidRPr="00581447">
        <w:rPr>
          <w:rFonts w:ascii="Helvetica" w:eastAsia="Times New Roman" w:hAnsi="Helvetica" w:cs="Helvetica"/>
          <w:b/>
          <w:color w:val="000000"/>
        </w:rPr>
        <w:t xml:space="preserve">Средневековое снаряжение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Собственность и имущество в средние века – это не права, а привилегии, соответствующие определенному статусу. Презренный серв не владеет ничем, даже собственным телом. У свободного человека есть кое-какое имущество, может быть, достаточное только для обеспечения минимальных потребностей и работы на земле.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Приходской священник обычно является выходцем из простого народа и живет едва ли лучше своих прихожан, а то и хуже (если он придерживается обета бедности). У монаха или писца может быть побольше средств к существованию (или его собственных, или полученных от монастыря или церкви). Епископ может похвастаться немалым богатством.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lastRenderedPageBreak/>
        <w:t xml:space="preserve">Из всех слоев общества самым богатым можно считать дворянство. У какого-нибудь рыцаря может не быть денег, но он все равно будет жить лучше, чем его крестьяне. Лорды распоряжаются землей – от малого поместья до крупного графства – и владеют немалыми суммами денег и предметами роскоши.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Ниже приводится список предметов, которые вампиры могут пожелать приобрести или которыми уже владеют. Владение этими вещами основывается на Дополнении Ресурсы. Найдите нужный вам предмет и проверьте, какой уровень Ресурсов нужен для обладания им. Если у персонажа значение Дополнения выше или равно этому уровню, то вампир, теоретически, может получить желаемое. Наличные деньги не требуются. Предметы можно не только приобрести за деньги, но и выменять на товары или услуги.</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 xml:space="preserve">Редкость определяет, насколько трудно приобрести тот или иной предмет (с учетом местного населения, экономической ситуации, спроса, предложения и природных ресурсов). У речной пристани персонажи могут обнаружить барку, но не найти ни одного приличного корабля. Рассказчик может изменять доступность товаров, ориентируясь на потребности истории. Редкость – это всего лишь ориентировочная метка. Если некий предмет абсолютно не вписывается в хронику, его редкость увеличивается, если же этот предмет потребуется для развития сюжета – редкость уменьшается. </w:t>
      </w:r>
    </w:p>
    <w:p w:rsidR="00957EFD" w:rsidRPr="00581447" w:rsidRDefault="00957EFD" w:rsidP="00957EFD">
      <w:pPr>
        <w:spacing w:before="144" w:after="288" w:line="240" w:lineRule="auto"/>
        <w:ind w:firstLine="360"/>
        <w:jc w:val="both"/>
        <w:rPr>
          <w:rFonts w:ascii="Verdana" w:eastAsia="Times New Roman" w:hAnsi="Verdana" w:cs="Times New Roman"/>
          <w:color w:val="000000"/>
        </w:rPr>
      </w:pPr>
      <w:r w:rsidRPr="00581447">
        <w:rPr>
          <w:rFonts w:ascii="Verdana" w:eastAsia="Times New Roman" w:hAnsi="Verdana" w:cs="Times New Roman"/>
          <w:color w:val="000000"/>
        </w:rPr>
        <w:t>Если предмет легко приобрести или он имеется практически у всех, значение Ресурсов для него равно нулю – такой предмет может быть даже у раба.</w:t>
      </w:r>
    </w:p>
    <w:p w:rsidR="00957EFD" w:rsidRPr="00581447" w:rsidRDefault="00957EFD" w:rsidP="00957EFD">
      <w:pPr>
        <w:spacing w:line="240" w:lineRule="auto"/>
        <w:ind w:left="72"/>
        <w:outlineLvl w:val="4"/>
        <w:rPr>
          <w:rFonts w:ascii="Helvetica" w:eastAsia="Times New Roman" w:hAnsi="Helvetica" w:cs="Helvetica"/>
          <w:b/>
          <w:color w:val="000000"/>
        </w:rPr>
      </w:pPr>
      <w:r w:rsidRPr="00581447">
        <w:rPr>
          <w:rFonts w:ascii="Helvetica" w:eastAsia="Times New Roman" w:hAnsi="Helvetica" w:cs="Helvetica"/>
          <w:b/>
          <w:color w:val="000000"/>
        </w:rPr>
        <w:t xml:space="preserve">Список снаряжения и имущества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101"/>
        <w:gridCol w:w="2537"/>
        <w:gridCol w:w="2957"/>
      </w:tblGrid>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i/>
                <w:iCs/>
                <w:color w:val="000000"/>
              </w:rPr>
              <w:t xml:space="preserve">Предмет </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i/>
                <w:iCs/>
                <w:color w:val="000000"/>
              </w:rPr>
              <w:t xml:space="preserve">Значение Ресурсов </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i/>
                <w:iCs/>
                <w:color w:val="000000"/>
              </w:rPr>
              <w:t xml:space="preserve">Редкость </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Тяжелый доспех</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Легкий доспех</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Составной доспех</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Рыцарский доспех</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Очень 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Дюжина стрел</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 xml:space="preserve">Пиршество </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 прием</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Боевой топор</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Лодка торговца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Очень 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Речное судно</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Обычная лодка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Книга с текстом</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Книга с иллюстрациями</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Очень 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Лук</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lastRenderedPageBreak/>
              <w:t>Подкуп стражника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Подкуп писца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Подкуп рыцаря</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Кольчуга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Курица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Роскошная одежда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Поношенная одежда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Простая одежда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Дубинка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Экипаж</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Звание кавалера рыцарского ордена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Дюжина арбалетных болтов</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Арбалет</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Орнаментированное распятие</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Обычное распятие</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Кинжал</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Двуручный меч</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Алебарда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Молот</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Топорик</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Пинта святой воды</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 или 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Лошадиная сбруя и седельные сумки</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Хорошая лошадь</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 xml:space="preserve">Редкий </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Плохая лошадь</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Комната в гостинице на 1 ночь</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Общий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Изготовленное дома украшение</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Общий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Богатое украшение</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Обычное украшение</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Булава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Роскошная еда на одного человека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Простая еда на одного человека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Экипировка для похода в горы</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lastRenderedPageBreak/>
              <w:t>Мул</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Бык</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Свинья</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Плуг</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Веревка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«Мощи святого»</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Мешок соли</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Рабы</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Слуги</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Рыцарский щит</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Редкий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Простой щит</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Копье</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Шест</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Меч</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Снаряжение путешественника</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Фургон</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Боевой молот</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Необычный</w:t>
            </w:r>
          </w:p>
        </w:tc>
      </w:tr>
      <w:tr w:rsidR="00957EFD" w:rsidRPr="00581447" w:rsidTr="00957EFD">
        <w:trPr>
          <w:jc w:val="center"/>
        </w:trPr>
        <w:tc>
          <w:tcPr>
            <w:tcW w:w="754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Деревянный посох</w:t>
            </w:r>
          </w:p>
        </w:tc>
        <w:tc>
          <w:tcPr>
            <w:tcW w:w="4965"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b/>
                <w:bCs/>
                <w:color w:val="000000"/>
              </w:rPr>
              <w:t>0</w:t>
            </w:r>
          </w:p>
        </w:tc>
        <w:tc>
          <w:tcPr>
            <w:tcW w:w="6090" w:type="dxa"/>
            <w:tcBorders>
              <w:top w:val="outset" w:sz="6" w:space="0" w:color="auto"/>
              <w:left w:val="outset" w:sz="6" w:space="0" w:color="auto"/>
              <w:bottom w:val="outset" w:sz="6" w:space="0" w:color="auto"/>
              <w:right w:val="outset" w:sz="6" w:space="0" w:color="auto"/>
            </w:tcBorders>
            <w:tcMar>
              <w:top w:w="72" w:type="dxa"/>
              <w:left w:w="120" w:type="dxa"/>
              <w:bottom w:w="72" w:type="dxa"/>
              <w:right w:w="120" w:type="dxa"/>
            </w:tcMar>
            <w:hideMark/>
          </w:tcPr>
          <w:p w:rsidR="00957EFD" w:rsidRPr="00581447" w:rsidRDefault="00957EFD" w:rsidP="00957EFD">
            <w:pPr>
              <w:spacing w:after="0" w:line="240" w:lineRule="auto"/>
              <w:rPr>
                <w:rFonts w:ascii="Verdana" w:eastAsia="Times New Roman" w:hAnsi="Verdana" w:cs="Times New Roman"/>
                <w:color w:val="000000"/>
              </w:rPr>
            </w:pPr>
            <w:r w:rsidRPr="00581447">
              <w:rPr>
                <w:rFonts w:ascii="Verdana" w:eastAsia="Times New Roman" w:hAnsi="Verdana" w:cs="Times New Roman"/>
                <w:color w:val="000000"/>
              </w:rPr>
              <w:t>Обычный</w:t>
            </w:r>
          </w:p>
        </w:tc>
      </w:tr>
    </w:tbl>
    <w:p w:rsidR="00533FBF" w:rsidRPr="00533FBF" w:rsidRDefault="00533FBF"/>
    <w:sectPr w:rsidR="00533FBF" w:rsidRPr="00533FBF" w:rsidSect="006706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57EFD"/>
    <w:rsid w:val="00340154"/>
    <w:rsid w:val="00533FBF"/>
    <w:rsid w:val="00581447"/>
    <w:rsid w:val="006706D1"/>
    <w:rsid w:val="006E7D3F"/>
    <w:rsid w:val="008850E7"/>
    <w:rsid w:val="008B6907"/>
    <w:rsid w:val="00957EFD"/>
    <w:rsid w:val="00B228DC"/>
    <w:rsid w:val="00B244A2"/>
    <w:rsid w:val="00CD0CB3"/>
    <w:rsid w:val="00DE298D"/>
    <w:rsid w:val="00DE5F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6D1"/>
  </w:style>
  <w:style w:type="paragraph" w:styleId="1">
    <w:name w:val="heading 1"/>
    <w:basedOn w:val="a"/>
    <w:link w:val="10"/>
    <w:uiPriority w:val="9"/>
    <w:qFormat/>
    <w:rsid w:val="00957EFD"/>
    <w:pPr>
      <w:spacing w:after="0" w:line="240" w:lineRule="auto"/>
      <w:jc w:val="center"/>
      <w:outlineLvl w:val="0"/>
    </w:pPr>
    <w:rPr>
      <w:rFonts w:ascii="Helvetica" w:eastAsia="Times New Roman" w:hAnsi="Helvetica" w:cs="Helvetica"/>
      <w:kern w:val="36"/>
      <w:sz w:val="40"/>
      <w:szCs w:val="40"/>
    </w:rPr>
  </w:style>
  <w:style w:type="paragraph" w:styleId="2">
    <w:name w:val="heading 2"/>
    <w:basedOn w:val="a"/>
    <w:link w:val="20"/>
    <w:uiPriority w:val="9"/>
    <w:qFormat/>
    <w:rsid w:val="00957EFD"/>
    <w:pPr>
      <w:spacing w:after="0" w:line="312" w:lineRule="auto"/>
      <w:jc w:val="center"/>
      <w:outlineLvl w:val="1"/>
    </w:pPr>
    <w:rPr>
      <w:rFonts w:ascii="Helvetica" w:eastAsia="Times New Roman" w:hAnsi="Helvetica" w:cs="Helvetica"/>
      <w:sz w:val="37"/>
      <w:szCs w:val="37"/>
    </w:rPr>
  </w:style>
  <w:style w:type="paragraph" w:styleId="3">
    <w:name w:val="heading 3"/>
    <w:basedOn w:val="a"/>
    <w:link w:val="30"/>
    <w:uiPriority w:val="9"/>
    <w:qFormat/>
    <w:rsid w:val="00957EFD"/>
    <w:pPr>
      <w:spacing w:after="0" w:line="240" w:lineRule="auto"/>
      <w:jc w:val="center"/>
      <w:outlineLvl w:val="2"/>
    </w:pPr>
    <w:rPr>
      <w:rFonts w:ascii="Helvetica" w:eastAsia="Times New Roman" w:hAnsi="Helvetica" w:cs="Helvetica"/>
      <w:sz w:val="33"/>
      <w:szCs w:val="33"/>
    </w:rPr>
  </w:style>
  <w:style w:type="paragraph" w:styleId="4">
    <w:name w:val="heading 4"/>
    <w:basedOn w:val="a"/>
    <w:link w:val="40"/>
    <w:uiPriority w:val="9"/>
    <w:qFormat/>
    <w:rsid w:val="00957EFD"/>
    <w:pPr>
      <w:spacing w:after="0" w:line="240" w:lineRule="auto"/>
      <w:ind w:left="612"/>
      <w:outlineLvl w:val="3"/>
    </w:pPr>
    <w:rPr>
      <w:rFonts w:ascii="Helvetica" w:eastAsia="Times New Roman" w:hAnsi="Helvetica" w:cs="Helvetica"/>
      <w:sz w:val="33"/>
      <w:szCs w:val="33"/>
    </w:rPr>
  </w:style>
  <w:style w:type="paragraph" w:styleId="5">
    <w:name w:val="heading 5"/>
    <w:basedOn w:val="a"/>
    <w:link w:val="50"/>
    <w:uiPriority w:val="9"/>
    <w:qFormat/>
    <w:rsid w:val="00957EFD"/>
    <w:pPr>
      <w:spacing w:after="0" w:line="240" w:lineRule="auto"/>
      <w:ind w:left="612"/>
      <w:outlineLvl w:val="4"/>
    </w:pPr>
    <w:rPr>
      <w:rFonts w:ascii="Helvetica" w:eastAsia="Times New Roman" w:hAnsi="Helvetica" w:cs="Helvetica"/>
      <w:sz w:val="30"/>
      <w:szCs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7EFD"/>
    <w:rPr>
      <w:rFonts w:ascii="Helvetica" w:eastAsia="Times New Roman" w:hAnsi="Helvetica" w:cs="Helvetica"/>
      <w:kern w:val="36"/>
      <w:sz w:val="40"/>
      <w:szCs w:val="40"/>
    </w:rPr>
  </w:style>
  <w:style w:type="character" w:customStyle="1" w:styleId="20">
    <w:name w:val="Заголовок 2 Знак"/>
    <w:basedOn w:val="a0"/>
    <w:link w:val="2"/>
    <w:uiPriority w:val="9"/>
    <w:rsid w:val="00957EFD"/>
    <w:rPr>
      <w:rFonts w:ascii="Helvetica" w:eastAsia="Times New Roman" w:hAnsi="Helvetica" w:cs="Helvetica"/>
      <w:sz w:val="37"/>
      <w:szCs w:val="37"/>
    </w:rPr>
  </w:style>
  <w:style w:type="character" w:customStyle="1" w:styleId="30">
    <w:name w:val="Заголовок 3 Знак"/>
    <w:basedOn w:val="a0"/>
    <w:link w:val="3"/>
    <w:uiPriority w:val="9"/>
    <w:rsid w:val="00957EFD"/>
    <w:rPr>
      <w:rFonts w:ascii="Helvetica" w:eastAsia="Times New Roman" w:hAnsi="Helvetica" w:cs="Helvetica"/>
      <w:sz w:val="33"/>
      <w:szCs w:val="33"/>
    </w:rPr>
  </w:style>
  <w:style w:type="character" w:customStyle="1" w:styleId="40">
    <w:name w:val="Заголовок 4 Знак"/>
    <w:basedOn w:val="a0"/>
    <w:link w:val="4"/>
    <w:uiPriority w:val="9"/>
    <w:rsid w:val="00957EFD"/>
    <w:rPr>
      <w:rFonts w:ascii="Helvetica" w:eastAsia="Times New Roman" w:hAnsi="Helvetica" w:cs="Helvetica"/>
      <w:sz w:val="33"/>
      <w:szCs w:val="33"/>
    </w:rPr>
  </w:style>
  <w:style w:type="character" w:customStyle="1" w:styleId="50">
    <w:name w:val="Заголовок 5 Знак"/>
    <w:basedOn w:val="a0"/>
    <w:link w:val="5"/>
    <w:uiPriority w:val="9"/>
    <w:rsid w:val="00957EFD"/>
    <w:rPr>
      <w:rFonts w:ascii="Helvetica" w:eastAsia="Times New Roman" w:hAnsi="Helvetica" w:cs="Helvetica"/>
      <w:sz w:val="30"/>
      <w:szCs w:val="30"/>
    </w:rPr>
  </w:style>
  <w:style w:type="character" w:styleId="a3">
    <w:name w:val="Strong"/>
    <w:basedOn w:val="a0"/>
    <w:uiPriority w:val="22"/>
    <w:qFormat/>
    <w:rsid w:val="00957EFD"/>
    <w:rPr>
      <w:b/>
      <w:bCs/>
    </w:rPr>
  </w:style>
  <w:style w:type="paragraph" w:styleId="a4">
    <w:name w:val="Normal (Web)"/>
    <w:basedOn w:val="a"/>
    <w:uiPriority w:val="99"/>
    <w:semiHidden/>
    <w:unhideWhenUsed/>
    <w:rsid w:val="00957EFD"/>
    <w:pPr>
      <w:spacing w:before="144" w:after="288" w:line="240" w:lineRule="auto"/>
      <w:ind w:firstLine="360"/>
      <w:jc w:val="both"/>
    </w:pPr>
    <w:rPr>
      <w:rFonts w:ascii="Times New Roman" w:eastAsia="Times New Roman" w:hAnsi="Times New Roman" w:cs="Times New Roman"/>
      <w:sz w:val="36"/>
      <w:szCs w:val="36"/>
    </w:rPr>
  </w:style>
  <w:style w:type="character" w:styleId="a5">
    <w:name w:val="Emphasis"/>
    <w:basedOn w:val="a0"/>
    <w:uiPriority w:val="20"/>
    <w:qFormat/>
    <w:rsid w:val="00957EFD"/>
    <w:rPr>
      <w:i/>
      <w:iCs/>
    </w:rPr>
  </w:style>
  <w:style w:type="paragraph" w:styleId="a6">
    <w:name w:val="Balloon Text"/>
    <w:basedOn w:val="a"/>
    <w:link w:val="a7"/>
    <w:uiPriority w:val="99"/>
    <w:semiHidden/>
    <w:unhideWhenUsed/>
    <w:rsid w:val="00957EF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7E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3524748">
      <w:bodyDiv w:val="1"/>
      <w:marLeft w:val="0"/>
      <w:marRight w:val="0"/>
      <w:marTop w:val="0"/>
      <w:marBottom w:val="0"/>
      <w:divBdr>
        <w:top w:val="none" w:sz="0" w:space="0" w:color="auto"/>
        <w:left w:val="none" w:sz="0" w:space="0" w:color="auto"/>
        <w:bottom w:val="none" w:sz="0" w:space="0" w:color="auto"/>
        <w:right w:val="none" w:sz="0" w:space="0" w:color="auto"/>
      </w:divBdr>
      <w:divsChild>
        <w:div w:id="95440706">
          <w:marLeft w:val="0"/>
          <w:marRight w:val="0"/>
          <w:marTop w:val="0"/>
          <w:marBottom w:val="0"/>
          <w:divBdr>
            <w:top w:val="none" w:sz="0" w:space="0" w:color="auto"/>
            <w:left w:val="none" w:sz="0" w:space="0" w:color="auto"/>
            <w:bottom w:val="none" w:sz="0" w:space="0" w:color="auto"/>
            <w:right w:val="none" w:sz="0" w:space="0" w:color="auto"/>
          </w:divBdr>
          <w:divsChild>
            <w:div w:id="1862744695">
              <w:marLeft w:val="0"/>
              <w:marRight w:val="0"/>
              <w:marTop w:val="0"/>
              <w:marBottom w:val="0"/>
              <w:divBdr>
                <w:top w:val="none" w:sz="0" w:space="0" w:color="auto"/>
                <w:left w:val="none" w:sz="0" w:space="0" w:color="auto"/>
                <w:bottom w:val="none" w:sz="0" w:space="0" w:color="auto"/>
                <w:right w:val="none" w:sz="0" w:space="0" w:color="auto"/>
              </w:divBdr>
              <w:divsChild>
                <w:div w:id="1223830607">
                  <w:marLeft w:val="-3900"/>
                  <w:marRight w:val="0"/>
                  <w:marTop w:val="0"/>
                  <w:marBottom w:val="0"/>
                  <w:divBdr>
                    <w:top w:val="none" w:sz="0" w:space="0" w:color="auto"/>
                    <w:left w:val="none" w:sz="0" w:space="0" w:color="auto"/>
                    <w:bottom w:val="none" w:sz="0" w:space="0" w:color="auto"/>
                    <w:right w:val="none" w:sz="0" w:space="0" w:color="auto"/>
                  </w:divBdr>
                  <w:divsChild>
                    <w:div w:id="889148003">
                      <w:marLeft w:val="3900"/>
                      <w:marRight w:val="0"/>
                      <w:marTop w:val="0"/>
                      <w:marBottom w:val="0"/>
                      <w:divBdr>
                        <w:top w:val="none" w:sz="0" w:space="0" w:color="auto"/>
                        <w:left w:val="none" w:sz="0" w:space="0" w:color="auto"/>
                        <w:bottom w:val="none" w:sz="0" w:space="0" w:color="auto"/>
                        <w:right w:val="none" w:sz="0" w:space="0" w:color="auto"/>
                      </w:divBdr>
                      <w:divsChild>
                        <w:div w:id="1421680250">
                          <w:marLeft w:val="0"/>
                          <w:marRight w:val="0"/>
                          <w:marTop w:val="0"/>
                          <w:marBottom w:val="0"/>
                          <w:divBdr>
                            <w:top w:val="none" w:sz="0" w:space="0" w:color="auto"/>
                            <w:left w:val="none" w:sz="0" w:space="0" w:color="auto"/>
                            <w:bottom w:val="none" w:sz="0" w:space="0" w:color="auto"/>
                            <w:right w:val="none" w:sz="0" w:space="0" w:color="auto"/>
                          </w:divBdr>
                          <w:divsChild>
                            <w:div w:id="2004625586">
                              <w:marLeft w:val="-150"/>
                              <w:marRight w:val="0"/>
                              <w:marTop w:val="0"/>
                              <w:marBottom w:val="0"/>
                              <w:divBdr>
                                <w:top w:val="none" w:sz="0" w:space="0" w:color="auto"/>
                                <w:left w:val="none" w:sz="0" w:space="0" w:color="auto"/>
                                <w:bottom w:val="none" w:sz="0" w:space="0" w:color="auto"/>
                                <w:right w:val="none" w:sz="0" w:space="0" w:color="auto"/>
                              </w:divBdr>
                              <w:divsChild>
                                <w:div w:id="283973410">
                                  <w:marLeft w:val="0"/>
                                  <w:marRight w:val="0"/>
                                  <w:marTop w:val="0"/>
                                  <w:marBottom w:val="0"/>
                                  <w:divBdr>
                                    <w:top w:val="none" w:sz="0" w:space="0" w:color="auto"/>
                                    <w:left w:val="none" w:sz="0" w:space="0" w:color="auto"/>
                                    <w:bottom w:val="none" w:sz="0" w:space="0" w:color="auto"/>
                                    <w:right w:val="none" w:sz="0" w:space="0" w:color="auto"/>
                                  </w:divBdr>
                                  <w:divsChild>
                                    <w:div w:id="1344478190">
                                      <w:marLeft w:val="-390"/>
                                      <w:marRight w:val="-390"/>
                                      <w:marTop w:val="0"/>
                                      <w:marBottom w:val="360"/>
                                      <w:divBdr>
                                        <w:top w:val="none" w:sz="0" w:space="0" w:color="auto"/>
                                        <w:left w:val="none" w:sz="0" w:space="0" w:color="auto"/>
                                        <w:bottom w:val="single" w:sz="6" w:space="18" w:color="E5E5E5"/>
                                        <w:right w:val="none" w:sz="0" w:space="0" w:color="auto"/>
                                      </w:divBdr>
                                      <w:divsChild>
                                        <w:div w:id="1165171336">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7281</Words>
  <Characters>41505</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Абрамович</dc:creator>
  <cp:keywords/>
  <dc:description/>
  <cp:lastModifiedBy>Саша</cp:lastModifiedBy>
  <cp:revision>10</cp:revision>
  <dcterms:created xsi:type="dcterms:W3CDTF">2009-02-19T16:43:00Z</dcterms:created>
  <dcterms:modified xsi:type="dcterms:W3CDTF">2014-01-17T21:43:00Z</dcterms:modified>
</cp:coreProperties>
</file>